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BD" w:rsidRDefault="006560BD" w:rsidP="00F862BB">
      <w:pPr>
        <w:spacing w:after="0" w:line="276" w:lineRule="auto"/>
        <w:jc w:val="center"/>
        <w:rPr>
          <w:rFonts w:ascii="Grandview" w:hAnsi="Grandview" w:cs="Tahoma"/>
          <w:b/>
          <w:color w:val="7F7F7F" w:themeColor="text1" w:themeTint="80"/>
        </w:rPr>
      </w:pPr>
      <w:r w:rsidRPr="00F862BB">
        <w:rPr>
          <w:rFonts w:ascii="Grandview" w:hAnsi="Grandview" w:cs="Tahoma"/>
          <w:b/>
        </w:rPr>
        <w:t>HILER</w:t>
      </w:r>
      <w:r w:rsidR="00041ACC">
        <w:rPr>
          <w:rFonts w:ascii="Grandview" w:hAnsi="Grandview" w:cs="Tahoma"/>
          <w:b/>
        </w:rPr>
        <w:t xml:space="preserve">RIKO EMAKIDA BERRITZEKO ESKAERA </w:t>
      </w:r>
      <w:r w:rsidRPr="00F862BB">
        <w:rPr>
          <w:rFonts w:ascii="Grandview" w:hAnsi="Grandview" w:cs="Tahoma"/>
          <w:b/>
        </w:rPr>
        <w:t>ORRIA</w:t>
      </w:r>
      <w:r w:rsidR="00F862BB" w:rsidRPr="00F862BB">
        <w:rPr>
          <w:rFonts w:ascii="Grandview" w:hAnsi="Grandview" w:cs="Tahoma"/>
          <w:b/>
        </w:rPr>
        <w:t xml:space="preserve"> </w:t>
      </w:r>
      <w:r w:rsidR="00EE60C0" w:rsidRPr="00F862BB">
        <w:rPr>
          <w:rFonts w:ascii="Grandview" w:hAnsi="Grandview" w:cs="Tahoma"/>
          <w:b/>
          <w:color w:val="7F7F7F" w:themeColor="text1" w:themeTint="80"/>
        </w:rPr>
        <w:t>SOLICITUD</w:t>
      </w:r>
      <w:r w:rsidRPr="00F862BB">
        <w:rPr>
          <w:rFonts w:ascii="Grandview" w:hAnsi="Grandview" w:cs="Tahoma"/>
          <w:b/>
          <w:color w:val="7F7F7F" w:themeColor="text1" w:themeTint="80"/>
        </w:rPr>
        <w:t xml:space="preserve"> PARA LA RENOVACIÓN DE LA CONCESIÓN</w:t>
      </w:r>
    </w:p>
    <w:p w:rsidR="00A2530F" w:rsidRDefault="00A2530F" w:rsidP="00F862BB">
      <w:pPr>
        <w:spacing w:after="0" w:line="276" w:lineRule="auto"/>
        <w:jc w:val="center"/>
        <w:rPr>
          <w:rFonts w:ascii="Grandview" w:hAnsi="Grandview" w:cs="Tahoma"/>
          <w:b/>
          <w:color w:val="7F7F7F" w:themeColor="text1" w:themeTint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0"/>
        <w:gridCol w:w="6274"/>
      </w:tblGrid>
      <w:tr w:rsidR="00A2530F" w:rsidTr="00A2530F">
        <w:tc>
          <w:tcPr>
            <w:tcW w:w="3360" w:type="dxa"/>
          </w:tcPr>
          <w:p w:rsidR="00A2530F" w:rsidRP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r w:rsidRPr="00A2530F">
              <w:rPr>
                <w:rFonts w:ascii="Grandview" w:hAnsi="Grandview" w:cs="Tahoma"/>
              </w:rPr>
              <w:t>Eskatzailearen izen-abizenak</w:t>
            </w:r>
          </w:p>
          <w:p w:rsidR="00A2530F" w:rsidRP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Pr="00A2530F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 w:rsidRPr="00A2530F">
              <w:rPr>
                <w:rFonts w:ascii="Grandview" w:hAnsi="Grandview" w:cs="Tahoma"/>
                <w:color w:val="7F7F7F" w:themeColor="text1" w:themeTint="80"/>
              </w:rPr>
              <w:t xml:space="preserve"> del </w:t>
            </w: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solicitante</w:t>
            </w:r>
            <w:proofErr w:type="spellEnd"/>
          </w:p>
        </w:tc>
        <w:tc>
          <w:tcPr>
            <w:tcW w:w="6274" w:type="dxa"/>
          </w:tcPr>
          <w:p w:rsidR="00A2530F" w:rsidRDefault="00A2530F" w:rsidP="00F862BB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A2530F" w:rsidTr="00A2530F">
        <w:tc>
          <w:tcPr>
            <w:tcW w:w="3360" w:type="dxa"/>
          </w:tcPr>
          <w:p w:rsid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r w:rsidRPr="00A2530F">
              <w:rPr>
                <w:rFonts w:ascii="Grandview" w:hAnsi="Grandview" w:cs="Tahoma"/>
              </w:rPr>
              <w:t>Harremanetarako telefonoa</w:t>
            </w:r>
          </w:p>
          <w:p w:rsidR="00A2530F" w:rsidRP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Teléfono</w:t>
            </w:r>
            <w:proofErr w:type="spellEnd"/>
            <w:r w:rsidRPr="00A2530F"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contacto</w:t>
            </w:r>
            <w:proofErr w:type="spellEnd"/>
          </w:p>
        </w:tc>
        <w:tc>
          <w:tcPr>
            <w:tcW w:w="6274" w:type="dxa"/>
          </w:tcPr>
          <w:p w:rsidR="00A2530F" w:rsidRDefault="00A2530F" w:rsidP="00F862BB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A2530F" w:rsidTr="00A2530F">
        <w:tc>
          <w:tcPr>
            <w:tcW w:w="3360" w:type="dxa"/>
          </w:tcPr>
          <w:p w:rsid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 w:rsidRPr="00A2530F">
              <w:rPr>
                <w:rFonts w:ascii="Grandview" w:hAnsi="Grandview" w:cs="Tahoma"/>
              </w:rPr>
              <w:t>Emaila</w:t>
            </w:r>
            <w:proofErr w:type="spellEnd"/>
          </w:p>
          <w:p w:rsidR="00A2530F" w:rsidRP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Email</w:t>
            </w:r>
            <w:proofErr w:type="spellEnd"/>
          </w:p>
        </w:tc>
        <w:tc>
          <w:tcPr>
            <w:tcW w:w="6274" w:type="dxa"/>
          </w:tcPr>
          <w:p w:rsidR="00A2530F" w:rsidRDefault="00A2530F" w:rsidP="00F862BB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A2530F" w:rsidTr="00A2530F">
        <w:tc>
          <w:tcPr>
            <w:tcW w:w="3360" w:type="dxa"/>
          </w:tcPr>
          <w:p w:rsid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r w:rsidRPr="00A2530F">
              <w:rPr>
                <w:rFonts w:ascii="Grandview" w:hAnsi="Grandview" w:cs="Tahoma"/>
              </w:rPr>
              <w:t>Jakinarazpenetarako helbidea</w:t>
            </w:r>
          </w:p>
          <w:p w:rsidR="00A2530F" w:rsidRPr="00A2530F" w:rsidRDefault="00A2530F" w:rsidP="00A2530F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Domicilio</w:t>
            </w:r>
            <w:proofErr w:type="spellEnd"/>
            <w:r w:rsidRPr="00A2530F">
              <w:rPr>
                <w:rFonts w:ascii="Grandview" w:hAnsi="Grandview" w:cs="Tahoma"/>
                <w:color w:val="7F7F7F" w:themeColor="text1" w:themeTint="80"/>
              </w:rPr>
              <w:t xml:space="preserve"> a </w:t>
            </w: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efectos</w:t>
            </w:r>
            <w:proofErr w:type="spellEnd"/>
            <w:r w:rsidRPr="00A2530F"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 w:rsidRPr="00A2530F">
              <w:rPr>
                <w:rFonts w:ascii="Grandview" w:hAnsi="Grandview" w:cs="Tahoma"/>
                <w:color w:val="7F7F7F" w:themeColor="text1" w:themeTint="80"/>
              </w:rPr>
              <w:t>notificaciones</w:t>
            </w:r>
            <w:proofErr w:type="spellEnd"/>
          </w:p>
        </w:tc>
        <w:tc>
          <w:tcPr>
            <w:tcW w:w="6274" w:type="dxa"/>
          </w:tcPr>
          <w:p w:rsidR="00A2530F" w:rsidRDefault="00A2530F" w:rsidP="00F862BB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</w:tbl>
    <w:p w:rsidR="00A2530F" w:rsidRDefault="00A2530F" w:rsidP="00F862BB">
      <w:pPr>
        <w:spacing w:after="0" w:line="276" w:lineRule="auto"/>
        <w:jc w:val="center"/>
        <w:rPr>
          <w:rFonts w:ascii="Grandview" w:hAnsi="Grandview" w:cs="Tahoma"/>
          <w:b/>
          <w:color w:val="7F7F7F" w:themeColor="text1" w:themeTint="80"/>
        </w:rPr>
      </w:pPr>
    </w:p>
    <w:p w:rsidR="00A2530F" w:rsidRDefault="00A2530F" w:rsidP="00A2530F">
      <w:pPr>
        <w:spacing w:after="0" w:line="276" w:lineRule="auto"/>
        <w:rPr>
          <w:rFonts w:ascii="Grandview" w:hAnsi="Grandview" w:cs="Tahoma"/>
          <w:b/>
          <w:color w:val="7F7F7F" w:themeColor="text1" w:themeTint="80"/>
        </w:rPr>
      </w:pPr>
    </w:p>
    <w:p w:rsidR="00F862BB" w:rsidRPr="00F862BB" w:rsidRDefault="00F862BB" w:rsidP="00F862BB">
      <w:pPr>
        <w:spacing w:after="0" w:line="276" w:lineRule="auto"/>
        <w:jc w:val="center"/>
        <w:rPr>
          <w:rFonts w:ascii="Grandview" w:hAnsi="Grandview" w:cs="Tahom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  <w:color w:val="7F7F7F" w:themeColor="text1" w:themeTint="80"/>
              </w:rPr>
            </w:pPr>
            <w:r w:rsidRPr="00F862BB">
              <w:rPr>
                <w:rFonts w:ascii="Grandview" w:hAnsi="Grandview" w:cs="Tahoma"/>
              </w:rPr>
              <w:t>Hilobiaren zenbakia eta kokapena</w:t>
            </w:r>
            <w:r w:rsidR="00EE60C0" w:rsidRPr="00F862BB">
              <w:rPr>
                <w:rFonts w:ascii="Grandview" w:hAnsi="Grandview" w:cs="Tahoma"/>
              </w:rPr>
              <w:t xml:space="preserve"> </w:t>
            </w:r>
            <w:proofErr w:type="spellStart"/>
            <w:r w:rsidR="00EE60C0" w:rsidRPr="00F862BB">
              <w:rPr>
                <w:rFonts w:ascii="Grandview" w:hAnsi="Grandview" w:cs="Tahoma"/>
                <w:color w:val="7F7F7F" w:themeColor="text1" w:themeTint="80"/>
              </w:rPr>
              <w:t>Número</w:t>
            </w:r>
            <w:proofErr w:type="spellEnd"/>
            <w:r w:rsidR="00EE60C0" w:rsidRPr="00F862BB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="00EE60C0" w:rsidRPr="00F862BB">
              <w:rPr>
                <w:rFonts w:ascii="Grandview" w:hAnsi="Grandview" w:cs="Tahoma"/>
                <w:color w:val="7F7F7F" w:themeColor="text1" w:themeTint="80"/>
              </w:rPr>
              <w:t>ubicación</w:t>
            </w:r>
            <w:proofErr w:type="spellEnd"/>
            <w:r w:rsidR="00EE60C0" w:rsidRPr="00F862BB">
              <w:rPr>
                <w:rFonts w:ascii="Grandview" w:hAnsi="Grandview" w:cs="Tahoma"/>
                <w:color w:val="7F7F7F" w:themeColor="text1" w:themeTint="80"/>
              </w:rPr>
              <w:t xml:space="preserve"> de la sepultura:</w:t>
            </w: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6560BD" w:rsidRPr="00F862BB" w:rsidTr="004410F3">
        <w:tc>
          <w:tcPr>
            <w:tcW w:w="9629" w:type="dxa"/>
          </w:tcPr>
          <w:p w:rsidR="00D954C4" w:rsidRPr="00F862BB" w:rsidRDefault="006560BD" w:rsidP="00D954C4">
            <w:pPr>
              <w:spacing w:line="276" w:lineRule="auto"/>
              <w:jc w:val="both"/>
              <w:rPr>
                <w:rFonts w:ascii="Grandview" w:hAnsi="Grandview" w:cs="Tahoma"/>
                <w:color w:val="7F7F7F" w:themeColor="text1" w:themeTint="80"/>
              </w:rPr>
            </w:pPr>
            <w:r w:rsidRPr="00F862BB">
              <w:rPr>
                <w:rFonts w:ascii="Grandview" w:hAnsi="Grandview" w:cs="Tahoma"/>
              </w:rPr>
              <w:t>Egungo titular</w:t>
            </w:r>
            <w:r w:rsidR="00D954C4" w:rsidRPr="00F862BB">
              <w:rPr>
                <w:rFonts w:ascii="Grandview" w:hAnsi="Grandview" w:cs="Tahoma"/>
              </w:rPr>
              <w:t>ren izen-abizenak</w:t>
            </w:r>
            <w:r w:rsidRPr="00F862BB">
              <w:rPr>
                <w:rFonts w:ascii="Grandview" w:hAnsi="Grandview" w:cs="Tahoma"/>
              </w:rPr>
              <w:t xml:space="preserve"> </w:t>
            </w:r>
            <w:r w:rsidR="00D954C4" w:rsidRPr="00F862BB">
              <w:rPr>
                <w:rFonts w:ascii="Grandview" w:hAnsi="Grandview" w:cs="Tahoma"/>
              </w:rPr>
              <w:t xml:space="preserve">eta </w:t>
            </w:r>
            <w:proofErr w:type="spellStart"/>
            <w:r w:rsidR="00D954C4" w:rsidRPr="00F862BB">
              <w:rPr>
                <w:rFonts w:ascii="Grandview" w:hAnsi="Grandview" w:cs="Tahoma"/>
              </w:rPr>
              <w:t>NANa</w:t>
            </w:r>
            <w:proofErr w:type="spellEnd"/>
            <w:r w:rsidR="00D954C4" w:rsidRPr="00F862BB">
              <w:rPr>
                <w:rFonts w:ascii="Grandview" w:hAnsi="Grandview" w:cs="Tahoma"/>
              </w:rPr>
              <w:t xml:space="preserve"> </w:t>
            </w:r>
            <w:proofErr w:type="spellStart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 xml:space="preserve"> de los </w:t>
            </w:r>
            <w:proofErr w:type="spellStart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>titulares</w:t>
            </w:r>
            <w:proofErr w:type="spellEnd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 xml:space="preserve"> y DNI</w:t>
            </w: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DC7020" w:rsidRPr="00F862BB" w:rsidTr="004410F3">
        <w:tc>
          <w:tcPr>
            <w:tcW w:w="9629" w:type="dxa"/>
          </w:tcPr>
          <w:p w:rsidR="00DC7020" w:rsidRPr="00F862BB" w:rsidRDefault="00DC7020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A2530F" w:rsidRPr="00F862BB" w:rsidTr="004410F3">
        <w:tc>
          <w:tcPr>
            <w:tcW w:w="9629" w:type="dxa"/>
          </w:tcPr>
          <w:p w:rsidR="00A2530F" w:rsidRPr="00F862BB" w:rsidRDefault="00A2530F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D954C4" w:rsidP="00632845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 w:rsidRPr="00F862BB">
              <w:rPr>
                <w:rFonts w:ascii="Grandview" w:hAnsi="Grandview" w:cs="Tahoma"/>
              </w:rPr>
              <w:t xml:space="preserve">Titular berrien izen-abizenak eta </w:t>
            </w:r>
            <w:proofErr w:type="spellStart"/>
            <w:r w:rsidRPr="00F862BB">
              <w:rPr>
                <w:rFonts w:ascii="Grandview" w:hAnsi="Grandview" w:cs="Tahoma"/>
              </w:rPr>
              <w:t>NANa</w:t>
            </w:r>
            <w:proofErr w:type="spellEnd"/>
            <w:r w:rsidRPr="00F862BB">
              <w:rPr>
                <w:rFonts w:ascii="Grandview" w:hAnsi="Grandview" w:cs="Tahoma"/>
              </w:rPr>
              <w:t xml:space="preserve"> </w:t>
            </w:r>
            <w:r w:rsidR="004D3960" w:rsidRPr="00F862BB">
              <w:rPr>
                <w:rFonts w:ascii="Grandview" w:hAnsi="Grandview" w:cs="Tahoma"/>
              </w:rPr>
              <w:t>(aldatu behar</w:t>
            </w:r>
            <w:r w:rsidR="00DC7020" w:rsidRPr="00F862BB">
              <w:rPr>
                <w:rFonts w:ascii="Grandview" w:hAnsi="Grandview" w:cs="Tahoma"/>
              </w:rPr>
              <w:t xml:space="preserve"> badira</w:t>
            </w:r>
            <w:r w:rsidR="006560BD" w:rsidRPr="00F862BB">
              <w:rPr>
                <w:rFonts w:ascii="Grandview" w:hAnsi="Grandview" w:cs="Tahoma"/>
              </w:rPr>
              <w:t xml:space="preserve">)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de los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nuevos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titulares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y DNI</w:t>
            </w:r>
            <w:r w:rsidR="00D60E36"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r w:rsidR="006560BD" w:rsidRPr="00F862BB">
              <w:rPr>
                <w:rFonts w:ascii="Grandview" w:hAnsi="Grandview" w:cs="Tahoma"/>
                <w:color w:val="7F7F7F" w:themeColor="text1" w:themeTint="80"/>
              </w:rPr>
              <w:t xml:space="preserve">(si </w:t>
            </w:r>
            <w:proofErr w:type="spellStart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>hay</w:t>
            </w:r>
            <w:proofErr w:type="spellEnd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>que</w:t>
            </w:r>
            <w:proofErr w:type="spellEnd"/>
            <w:r w:rsidR="006560BD"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6560BD" w:rsidRPr="00F862BB">
              <w:rPr>
                <w:rFonts w:ascii="Grandview" w:hAnsi="Grandview" w:cs="Tahoma"/>
                <w:color w:val="7F7F7F" w:themeColor="text1" w:themeTint="80"/>
              </w:rPr>
              <w:t>cambiar</w:t>
            </w:r>
            <w:proofErr w:type="spellEnd"/>
            <w:r w:rsidR="006560BD" w:rsidRPr="00F862BB">
              <w:rPr>
                <w:rFonts w:ascii="Grandview" w:hAnsi="Grandview" w:cs="Tahoma"/>
                <w:color w:val="7F7F7F" w:themeColor="text1" w:themeTint="80"/>
              </w:rPr>
              <w:t>)</w:t>
            </w:r>
            <w:r w:rsidR="006560BD" w:rsidRPr="00F862BB">
              <w:rPr>
                <w:rFonts w:ascii="Grandview" w:hAnsi="Grandview" w:cs="Tahoma"/>
              </w:rPr>
              <w:t>:</w:t>
            </w: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DC7020" w:rsidRPr="00F862BB" w:rsidTr="004410F3">
        <w:tc>
          <w:tcPr>
            <w:tcW w:w="9629" w:type="dxa"/>
          </w:tcPr>
          <w:p w:rsidR="00DC7020" w:rsidRPr="00F862BB" w:rsidRDefault="00DC7020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A2530F" w:rsidRPr="00F862BB" w:rsidTr="004410F3">
        <w:tc>
          <w:tcPr>
            <w:tcW w:w="9629" w:type="dxa"/>
          </w:tcPr>
          <w:p w:rsidR="00A2530F" w:rsidRPr="00F862BB" w:rsidRDefault="00A2530F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 w:rsidRPr="00F862BB">
              <w:rPr>
                <w:rFonts w:ascii="Grandview" w:hAnsi="Grandview" w:cs="Tahoma"/>
              </w:rPr>
              <w:t>Ad</w:t>
            </w:r>
            <w:r w:rsidR="00D954C4" w:rsidRPr="00F862BB">
              <w:rPr>
                <w:rFonts w:ascii="Grandview" w:hAnsi="Grandview" w:cs="Tahoma"/>
              </w:rPr>
              <w:t xml:space="preserve">ministrazio-ordezkariaren izen-abizenak eta </w:t>
            </w:r>
            <w:proofErr w:type="spellStart"/>
            <w:r w:rsidR="00D954C4" w:rsidRPr="00F862BB">
              <w:rPr>
                <w:rFonts w:ascii="Grandview" w:hAnsi="Grandview" w:cs="Tahoma"/>
              </w:rPr>
              <w:t>NANa</w:t>
            </w:r>
            <w:proofErr w:type="spellEnd"/>
            <w:r w:rsidR="00D954C4" w:rsidRPr="00F862BB">
              <w:rPr>
                <w:rFonts w:ascii="Grandview" w:hAnsi="Grandview" w:cs="Tahoma"/>
              </w:rPr>
              <w:t xml:space="preserve">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de la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persona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representa</w:t>
            </w:r>
            <w:r w:rsidR="00B32C11" w:rsidRPr="00F862BB">
              <w:rPr>
                <w:rFonts w:ascii="Grandview" w:hAnsi="Grandview" w:cs="Tahoma"/>
                <w:color w:val="7F7F7F" w:themeColor="text1" w:themeTint="80"/>
              </w:rPr>
              <w:t>nte</w:t>
            </w:r>
            <w:proofErr w:type="spellEnd"/>
            <w:r w:rsidR="00B32C11"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>administrativa</w:t>
            </w:r>
            <w:proofErr w:type="spellEnd"/>
            <w:r w:rsidR="00D954C4" w:rsidRPr="00F862BB">
              <w:rPr>
                <w:rFonts w:ascii="Grandview" w:hAnsi="Grandview" w:cs="Tahoma"/>
                <w:color w:val="7F7F7F" w:themeColor="text1" w:themeTint="80"/>
              </w:rPr>
              <w:t xml:space="preserve"> y DNI</w:t>
            </w: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 w:rsidRPr="00F862BB">
              <w:rPr>
                <w:rFonts w:ascii="Grandview" w:hAnsi="Grandview" w:cs="Tahoma"/>
              </w:rPr>
              <w:t>Kontu korronte zenbakia</w:t>
            </w:r>
            <w:r w:rsidR="00632845" w:rsidRPr="00F862BB">
              <w:rPr>
                <w:rFonts w:ascii="Grandview" w:hAnsi="Grandview" w:cs="Tahoma"/>
              </w:rPr>
              <w:t xml:space="preserve"> (aldatu behar bada)</w:t>
            </w:r>
            <w:r w:rsidRPr="00F862BB">
              <w:rPr>
                <w:rFonts w:ascii="Grandview" w:hAnsi="Grandview" w:cs="Tahoma"/>
              </w:rPr>
              <w:t xml:space="preserve">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Número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cuenta</w:t>
            </w:r>
            <w:proofErr w:type="spellEnd"/>
            <w:r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Pr="00F862BB">
              <w:rPr>
                <w:rFonts w:ascii="Grandview" w:hAnsi="Grandview" w:cs="Tahoma"/>
                <w:color w:val="7F7F7F" w:themeColor="text1" w:themeTint="80"/>
              </w:rPr>
              <w:t>corriente</w:t>
            </w:r>
            <w:proofErr w:type="spellEnd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 xml:space="preserve"> (si </w:t>
            </w:r>
            <w:proofErr w:type="spellStart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>hay</w:t>
            </w:r>
            <w:proofErr w:type="spellEnd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>que</w:t>
            </w:r>
            <w:proofErr w:type="spellEnd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>cambiar</w:t>
            </w:r>
            <w:proofErr w:type="spellEnd"/>
            <w:r w:rsidR="00632845" w:rsidRPr="00F862BB">
              <w:rPr>
                <w:rFonts w:ascii="Grandview" w:hAnsi="Grandview" w:cs="Tahoma"/>
                <w:color w:val="7F7F7F" w:themeColor="text1" w:themeTint="80"/>
              </w:rPr>
              <w:t>)</w:t>
            </w:r>
            <w:r w:rsidRPr="00F862BB">
              <w:rPr>
                <w:rFonts w:ascii="Grandview" w:hAnsi="Grandview" w:cs="Tahoma"/>
              </w:rPr>
              <w:t>:</w:t>
            </w:r>
          </w:p>
        </w:tc>
      </w:tr>
      <w:tr w:rsidR="006560BD" w:rsidRPr="00F862BB" w:rsidTr="004410F3">
        <w:tc>
          <w:tcPr>
            <w:tcW w:w="9629" w:type="dxa"/>
          </w:tcPr>
          <w:p w:rsidR="006560BD" w:rsidRPr="00F862BB" w:rsidRDefault="006560BD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</w:tbl>
    <w:p w:rsidR="00F862BB" w:rsidRPr="00F862BB" w:rsidRDefault="00F862BB" w:rsidP="00346099">
      <w:pPr>
        <w:spacing w:after="0" w:line="240" w:lineRule="auto"/>
        <w:jc w:val="both"/>
        <w:rPr>
          <w:rFonts w:ascii="Grandview" w:hAnsi="Grandview"/>
        </w:rPr>
      </w:pPr>
    </w:p>
    <w:p w:rsidR="004D3960" w:rsidRPr="00195BFD" w:rsidRDefault="00F862BB" w:rsidP="00F862BB">
      <w:pPr>
        <w:spacing w:after="0" w:line="240" w:lineRule="auto"/>
        <w:jc w:val="both"/>
        <w:rPr>
          <w:rFonts w:ascii="Grandview" w:hAnsi="Grandview"/>
          <w:color w:val="7F7F7F" w:themeColor="text1" w:themeTint="80"/>
        </w:rPr>
      </w:pPr>
      <w:r w:rsidRPr="00F862BB">
        <w:rPr>
          <w:rFonts w:ascii="Grandview" w:hAnsi="Grandview"/>
        </w:rPr>
        <w:lastRenderedPageBreak/>
        <w:t>*</w:t>
      </w:r>
      <w:r w:rsidRPr="00F862BB">
        <w:rPr>
          <w:rFonts w:ascii="Grandview" w:hAnsi="Grandview"/>
          <w:b/>
        </w:rPr>
        <w:t>Titularta</w:t>
      </w:r>
      <w:r w:rsidRPr="00195BFD">
        <w:rPr>
          <w:rFonts w:ascii="Grandview" w:hAnsi="Grandview"/>
          <w:b/>
        </w:rPr>
        <w:t>sun aldaketa egin behar bada</w:t>
      </w:r>
      <w:r w:rsidRPr="00195BFD">
        <w:rPr>
          <w:rFonts w:ascii="Grandview" w:hAnsi="Grandview"/>
        </w:rPr>
        <w:t xml:space="preserve">, honako dokumentazioa aurkeztu beharko da </w:t>
      </w:r>
      <w:r w:rsidRPr="00195BFD">
        <w:rPr>
          <w:rFonts w:ascii="Grandview" w:hAnsi="Grandview"/>
          <w:b/>
          <w:color w:val="7F7F7F" w:themeColor="text1" w:themeTint="80"/>
        </w:rPr>
        <w:t xml:space="preserve">En </w:t>
      </w:r>
      <w:proofErr w:type="spellStart"/>
      <w:r w:rsidRPr="00195BFD">
        <w:rPr>
          <w:rFonts w:ascii="Grandview" w:hAnsi="Grandview"/>
          <w:b/>
          <w:color w:val="7F7F7F" w:themeColor="text1" w:themeTint="80"/>
        </w:rPr>
        <w:t>caso</w:t>
      </w:r>
      <w:proofErr w:type="spellEnd"/>
      <w:r w:rsidRPr="00195BFD">
        <w:rPr>
          <w:rFonts w:ascii="Grandview" w:hAnsi="Grandview"/>
          <w:b/>
          <w:color w:val="7F7F7F" w:themeColor="text1" w:themeTint="80"/>
        </w:rPr>
        <w:t xml:space="preserve"> de </w:t>
      </w:r>
      <w:proofErr w:type="spellStart"/>
      <w:r w:rsidRPr="00195BFD">
        <w:rPr>
          <w:rFonts w:ascii="Grandview" w:hAnsi="Grandview"/>
          <w:b/>
          <w:color w:val="7F7F7F" w:themeColor="text1" w:themeTint="80"/>
        </w:rPr>
        <w:t>cambio</w:t>
      </w:r>
      <w:proofErr w:type="spellEnd"/>
      <w:r w:rsidRPr="00195BFD">
        <w:rPr>
          <w:rFonts w:ascii="Grandview" w:hAnsi="Grandview"/>
          <w:b/>
          <w:color w:val="7F7F7F" w:themeColor="text1" w:themeTint="80"/>
        </w:rPr>
        <w:t xml:space="preserve"> de </w:t>
      </w:r>
      <w:proofErr w:type="spellStart"/>
      <w:r w:rsidRPr="00195BFD">
        <w:rPr>
          <w:rFonts w:ascii="Grandview" w:hAnsi="Grandview"/>
          <w:b/>
          <w:color w:val="7F7F7F" w:themeColor="text1" w:themeTint="80"/>
        </w:rPr>
        <w:t>titularidad</w:t>
      </w:r>
      <w:proofErr w:type="spellEnd"/>
      <w:r w:rsidRPr="00195BFD">
        <w:rPr>
          <w:rFonts w:ascii="Grandview" w:hAnsi="Grandview"/>
          <w:color w:val="7F7F7F" w:themeColor="text1" w:themeTint="80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</w:rPr>
        <w:t>se</w:t>
      </w:r>
      <w:proofErr w:type="spellEnd"/>
      <w:r w:rsidRPr="00195BFD">
        <w:rPr>
          <w:rFonts w:ascii="Grandview" w:hAnsi="Grandview"/>
          <w:color w:val="7F7F7F" w:themeColor="text1" w:themeTint="80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</w:rPr>
        <w:t>deberá</w:t>
      </w:r>
      <w:proofErr w:type="spellEnd"/>
      <w:r w:rsidRPr="00195BFD">
        <w:rPr>
          <w:rFonts w:ascii="Grandview" w:hAnsi="Grandview"/>
          <w:color w:val="7F7F7F" w:themeColor="text1" w:themeTint="80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</w:rPr>
        <w:t>aportar</w:t>
      </w:r>
      <w:proofErr w:type="spellEnd"/>
      <w:r w:rsidRPr="00195BFD">
        <w:rPr>
          <w:rFonts w:ascii="Grandview" w:hAnsi="Grandview"/>
          <w:color w:val="7F7F7F" w:themeColor="text1" w:themeTint="80"/>
        </w:rPr>
        <w:t xml:space="preserve"> la </w:t>
      </w:r>
      <w:proofErr w:type="spellStart"/>
      <w:r w:rsidRPr="00195BFD">
        <w:rPr>
          <w:rFonts w:ascii="Grandview" w:hAnsi="Grandview"/>
          <w:color w:val="7F7F7F" w:themeColor="text1" w:themeTint="80"/>
        </w:rPr>
        <w:t>siguiente</w:t>
      </w:r>
      <w:proofErr w:type="spellEnd"/>
      <w:r w:rsidRPr="00195BFD">
        <w:rPr>
          <w:rFonts w:ascii="Grandview" w:hAnsi="Grandview"/>
          <w:color w:val="7F7F7F" w:themeColor="text1" w:themeTint="80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</w:rPr>
        <w:t>documentación</w:t>
      </w:r>
      <w:proofErr w:type="spellEnd"/>
      <w:r w:rsidRPr="00195BFD">
        <w:rPr>
          <w:rFonts w:ascii="Grandview" w:hAnsi="Grandview"/>
          <w:color w:val="7F7F7F" w:themeColor="text1" w:themeTint="80"/>
        </w:rPr>
        <w:t>:</w:t>
      </w:r>
    </w:p>
    <w:p w:rsidR="00F862BB" w:rsidRPr="00195BFD" w:rsidRDefault="00F862BB" w:rsidP="00346099">
      <w:pPr>
        <w:spacing w:after="0" w:line="240" w:lineRule="auto"/>
        <w:jc w:val="both"/>
        <w:rPr>
          <w:rFonts w:ascii="Grandview" w:hAnsi="Grandview"/>
        </w:rPr>
      </w:pPr>
      <w:r w:rsidRPr="00195BFD">
        <w:rPr>
          <w:rFonts w:ascii="Grandview" w:hAnsi="Grandview"/>
        </w:rPr>
        <w:tab/>
      </w:r>
    </w:p>
    <w:p w:rsidR="00195BFD" w:rsidRPr="00195BFD" w:rsidRDefault="00195BFD" w:rsidP="00195BFD">
      <w:pPr>
        <w:pStyle w:val="Prrafodelista"/>
        <w:numPr>
          <w:ilvl w:val="0"/>
          <w:numId w:val="16"/>
        </w:numPr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 xml:space="preserve">Heriotza ziurtagiria (nahitaezkoa)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Certificado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defunción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(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obligatorio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>)</w:t>
      </w:r>
    </w:p>
    <w:p w:rsidR="00195BFD" w:rsidRPr="00195BFD" w:rsidRDefault="00195BFD" w:rsidP="00195BFD">
      <w:pPr>
        <w:pStyle w:val="Prrafodelista"/>
        <w:jc w:val="both"/>
        <w:rPr>
          <w:rFonts w:ascii="Grandview" w:hAnsi="Grandview"/>
          <w:color w:val="7F7F7F" w:themeColor="text1" w:themeTint="80"/>
          <w:lang w:val="eu-ES"/>
        </w:rPr>
      </w:pPr>
    </w:p>
    <w:p w:rsidR="00195BFD" w:rsidRPr="00195BFD" w:rsidRDefault="00195BFD" w:rsidP="00195BFD">
      <w:pPr>
        <w:pStyle w:val="Prrafodelista"/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>Ondoren, honako hauetako bat aurkeztu beharko da</w:t>
      </w:r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r w:rsidRPr="00195BFD">
        <w:rPr>
          <w:rFonts w:ascii="Grandview" w:hAnsi="Grandview"/>
          <w:color w:val="7F7F7F" w:themeColor="text1" w:themeTint="80"/>
          <w:lang w:val="eu-ES"/>
        </w:rPr>
        <w:t xml:space="preserve">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continuación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,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deberá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aportarse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uno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los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siguientes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documentos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>:</w:t>
      </w:r>
    </w:p>
    <w:p w:rsidR="00195BFD" w:rsidRPr="00195BFD" w:rsidRDefault="00195BFD" w:rsidP="00195BFD">
      <w:pPr>
        <w:pStyle w:val="Prrafodelista"/>
        <w:jc w:val="both"/>
        <w:rPr>
          <w:rFonts w:ascii="Grandview" w:hAnsi="Grandview"/>
          <w:color w:val="7F7F7F" w:themeColor="text1" w:themeTint="80"/>
          <w:lang w:val="eu-ES"/>
        </w:rPr>
      </w:pPr>
      <w:bookmarkStart w:id="0" w:name="_GoBack"/>
      <w:bookmarkEnd w:id="0"/>
    </w:p>
    <w:p w:rsidR="00195BFD" w:rsidRPr="00195BFD" w:rsidRDefault="00195BFD" w:rsidP="00195BFD">
      <w:pPr>
        <w:pStyle w:val="Prrafodelista"/>
        <w:numPr>
          <w:ilvl w:val="1"/>
          <w:numId w:val="16"/>
        </w:numPr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>Testamentua edo ja</w:t>
      </w:r>
      <w:r w:rsidRPr="00195BFD">
        <w:rPr>
          <w:rFonts w:ascii="Grandview" w:hAnsi="Grandview"/>
          <w:lang w:val="eu-ES"/>
        </w:rPr>
        <w:t xml:space="preserve">raunspena onartzeko eskritura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Testamento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o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escritura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aceptación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herencia</w:t>
      </w:r>
      <w:proofErr w:type="spellEnd"/>
    </w:p>
    <w:p w:rsidR="00041ACC" w:rsidRPr="00195BFD" w:rsidRDefault="00195BFD" w:rsidP="00195BFD">
      <w:pPr>
        <w:pStyle w:val="Prrafodelista"/>
        <w:numPr>
          <w:ilvl w:val="1"/>
          <w:numId w:val="16"/>
        </w:numPr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>Zuzenbidean onart</w:t>
      </w:r>
      <w:r w:rsidRPr="00195BFD">
        <w:rPr>
          <w:rFonts w:ascii="Grandview" w:hAnsi="Grandview"/>
          <w:lang w:val="eu-ES"/>
        </w:rPr>
        <w:t>utako beste edozein frogabide</w:t>
      </w:r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Cualquier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otro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medio de prueba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admitido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en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derecho</w:t>
      </w:r>
      <w:proofErr w:type="spellEnd"/>
    </w:p>
    <w:p w:rsidR="00195BFD" w:rsidRPr="00195BFD" w:rsidRDefault="00195BFD" w:rsidP="00195BFD">
      <w:pPr>
        <w:pStyle w:val="Prrafodelista"/>
        <w:ind w:left="1440"/>
        <w:jc w:val="both"/>
        <w:rPr>
          <w:rFonts w:ascii="Grandview" w:hAnsi="Grandview"/>
          <w:color w:val="7F7F7F" w:themeColor="text1" w:themeTint="80"/>
          <w:lang w:val="eu-ES"/>
        </w:rPr>
      </w:pPr>
    </w:p>
    <w:p w:rsidR="00F862BB" w:rsidRPr="00195BFD" w:rsidRDefault="00F862BB" w:rsidP="00F862BB">
      <w:pPr>
        <w:pStyle w:val="Prrafodelista"/>
        <w:numPr>
          <w:ilvl w:val="0"/>
          <w:numId w:val="15"/>
        </w:numPr>
        <w:jc w:val="both"/>
        <w:rPr>
          <w:rFonts w:ascii="Grandview" w:hAnsi="Grandview"/>
          <w:b/>
          <w:lang w:val="eu-ES"/>
        </w:rPr>
      </w:pPr>
      <w:r w:rsidRPr="00195BFD">
        <w:rPr>
          <w:rFonts w:ascii="Grandview" w:hAnsi="Grandview"/>
          <w:b/>
          <w:lang w:val="eu-ES"/>
        </w:rPr>
        <w:t xml:space="preserve">“Inter vivos” bidezko transmisioetan </w:t>
      </w:r>
      <w:r w:rsidRPr="00195BFD">
        <w:rPr>
          <w:rFonts w:ascii="Grandview" w:hAnsi="Grandview"/>
          <w:b/>
          <w:color w:val="7F7F7F" w:themeColor="text1" w:themeTint="80"/>
          <w:lang w:val="eu-ES"/>
        </w:rPr>
        <w:t xml:space="preserve">En </w:t>
      </w:r>
      <w:proofErr w:type="spellStart"/>
      <w:r w:rsidRPr="00195BFD">
        <w:rPr>
          <w:rFonts w:ascii="Grandview" w:hAnsi="Grandview"/>
          <w:b/>
          <w:color w:val="7F7F7F" w:themeColor="text1" w:themeTint="80"/>
          <w:lang w:val="eu-ES"/>
        </w:rPr>
        <w:t>transmisiones</w:t>
      </w:r>
      <w:proofErr w:type="spellEnd"/>
      <w:r w:rsidRPr="00195BFD">
        <w:rPr>
          <w:rFonts w:ascii="Grandview" w:hAnsi="Grandview"/>
          <w:b/>
          <w:color w:val="7F7F7F" w:themeColor="text1" w:themeTint="80"/>
          <w:lang w:val="eu-ES"/>
        </w:rPr>
        <w:t xml:space="preserve"> “inter vivos”</w:t>
      </w:r>
    </w:p>
    <w:p w:rsidR="00F862BB" w:rsidRPr="00195BFD" w:rsidRDefault="00F862BB" w:rsidP="00F862BB">
      <w:pPr>
        <w:pStyle w:val="Prrafodelista"/>
        <w:jc w:val="both"/>
        <w:rPr>
          <w:rFonts w:ascii="Grandview" w:hAnsi="Grandview"/>
          <w:lang w:val="eu-ES"/>
        </w:rPr>
      </w:pPr>
    </w:p>
    <w:p w:rsidR="00F862BB" w:rsidRPr="00195BFD" w:rsidRDefault="00F862BB" w:rsidP="00F862BB">
      <w:pPr>
        <w:pStyle w:val="Prrafodelista"/>
        <w:numPr>
          <w:ilvl w:val="0"/>
          <w:numId w:val="14"/>
        </w:numPr>
        <w:jc w:val="both"/>
        <w:rPr>
          <w:rFonts w:ascii="Grandview" w:hAnsi="Grandview"/>
          <w:lang w:val="eu-ES"/>
        </w:rPr>
      </w:pPr>
      <w:r w:rsidRPr="00195BFD">
        <w:rPr>
          <w:rFonts w:ascii="Grandview" w:hAnsi="Grandview"/>
          <w:lang w:val="eu-ES"/>
        </w:rPr>
        <w:t xml:space="preserve">Zinpeko aitorpena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Declaración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jurada</w:t>
      </w:r>
      <w:proofErr w:type="spellEnd"/>
    </w:p>
    <w:p w:rsidR="00F862BB" w:rsidRPr="00195BFD" w:rsidRDefault="00F862BB" w:rsidP="00F862BB">
      <w:pPr>
        <w:pStyle w:val="Prrafodelista"/>
        <w:jc w:val="both"/>
        <w:rPr>
          <w:rFonts w:ascii="Grandview" w:hAnsi="Grandview"/>
          <w:lang w:val="eu-ES"/>
        </w:rPr>
      </w:pPr>
    </w:p>
    <w:p w:rsidR="00F862BB" w:rsidRPr="00195BFD" w:rsidRDefault="00F862BB" w:rsidP="00F862BB">
      <w:pPr>
        <w:pStyle w:val="Prrafodelista"/>
        <w:numPr>
          <w:ilvl w:val="0"/>
          <w:numId w:val="14"/>
        </w:numPr>
        <w:jc w:val="both"/>
        <w:rPr>
          <w:rFonts w:ascii="Grandview" w:hAnsi="Grandview"/>
          <w:lang w:val="eu-ES"/>
        </w:rPr>
      </w:pPr>
      <w:r w:rsidRPr="00195BFD">
        <w:rPr>
          <w:rFonts w:ascii="Grandview" w:hAnsi="Grandview"/>
          <w:lang w:val="eu-ES"/>
        </w:rPr>
        <w:t xml:space="preserve">Titular guztien adostasun idatzia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Consentimiento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e</w:t>
      </w:r>
      <w:r w:rsidR="00195BFD" w:rsidRPr="00195BFD">
        <w:rPr>
          <w:rFonts w:ascii="Grandview" w:hAnsi="Grandview"/>
          <w:color w:val="7F7F7F" w:themeColor="text1" w:themeTint="80"/>
          <w:lang w:val="eu-ES"/>
        </w:rPr>
        <w:t>scrito</w:t>
      </w:r>
      <w:proofErr w:type="spellEnd"/>
      <w:r w:rsidR="00195BFD"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="00195BFD" w:rsidRPr="00195BFD">
        <w:rPr>
          <w:rFonts w:ascii="Grandview" w:hAnsi="Grandview"/>
          <w:color w:val="7F7F7F" w:themeColor="text1" w:themeTint="80"/>
          <w:lang w:val="eu-ES"/>
        </w:rPr>
        <w:t>todos</w:t>
      </w:r>
      <w:proofErr w:type="spellEnd"/>
      <w:r w:rsidR="00195BFD" w:rsidRPr="00195BFD">
        <w:rPr>
          <w:rFonts w:ascii="Grandview" w:hAnsi="Grandview"/>
          <w:color w:val="7F7F7F" w:themeColor="text1" w:themeTint="80"/>
          <w:lang w:val="eu-ES"/>
        </w:rPr>
        <w:t xml:space="preserve"> los </w:t>
      </w:r>
      <w:proofErr w:type="spellStart"/>
      <w:r w:rsidR="00195BFD" w:rsidRPr="00195BFD">
        <w:rPr>
          <w:rFonts w:ascii="Grandview" w:hAnsi="Grandview"/>
          <w:color w:val="7F7F7F" w:themeColor="text1" w:themeTint="80"/>
          <w:lang w:val="eu-ES"/>
        </w:rPr>
        <w:t>titulares</w:t>
      </w:r>
      <w:proofErr w:type="spellEnd"/>
    </w:p>
    <w:p w:rsidR="00F862BB" w:rsidRPr="00195BFD" w:rsidRDefault="00F862BB" w:rsidP="00346099">
      <w:pPr>
        <w:spacing w:after="0" w:line="240" w:lineRule="auto"/>
        <w:jc w:val="both"/>
        <w:rPr>
          <w:rFonts w:ascii="Grandview" w:hAnsi="Grandview"/>
        </w:rPr>
      </w:pPr>
    </w:p>
    <w:p w:rsidR="00041ACC" w:rsidRPr="00195BFD" w:rsidRDefault="00041ACC" w:rsidP="00346099">
      <w:pPr>
        <w:spacing w:after="0" w:line="240" w:lineRule="auto"/>
        <w:jc w:val="both"/>
        <w:rPr>
          <w:rFonts w:ascii="Grandview" w:hAnsi="Grandview"/>
        </w:rPr>
      </w:pPr>
    </w:p>
    <w:p w:rsidR="004D3960" w:rsidRPr="00195BFD" w:rsidRDefault="00632845" w:rsidP="00F862BB">
      <w:pPr>
        <w:spacing w:after="0" w:line="240" w:lineRule="auto"/>
        <w:jc w:val="center"/>
        <w:rPr>
          <w:rFonts w:ascii="Grandview" w:hAnsi="Grandview"/>
          <w:b/>
          <w:color w:val="7F7F7F" w:themeColor="text1" w:themeTint="80"/>
        </w:rPr>
      </w:pPr>
      <w:r w:rsidRPr="00195BFD">
        <w:rPr>
          <w:rFonts w:ascii="Grandview" w:hAnsi="Grandview"/>
          <w:b/>
        </w:rPr>
        <w:t>Titularren sinadurak</w:t>
      </w:r>
      <w:r w:rsidR="004D3960" w:rsidRPr="00195BFD">
        <w:rPr>
          <w:rFonts w:ascii="Grandview" w:hAnsi="Grandview"/>
          <w:b/>
        </w:rPr>
        <w:t xml:space="preserve"> </w:t>
      </w:r>
      <w:r w:rsidR="004D3960" w:rsidRPr="00195BFD">
        <w:rPr>
          <w:rFonts w:ascii="Grandview" w:hAnsi="Grandview"/>
          <w:b/>
          <w:color w:val="7F7F7F" w:themeColor="text1" w:themeTint="80"/>
        </w:rPr>
        <w:t>Firma</w:t>
      </w:r>
      <w:r w:rsidRPr="00195BFD">
        <w:rPr>
          <w:rFonts w:ascii="Grandview" w:hAnsi="Grandview"/>
          <w:b/>
          <w:color w:val="7F7F7F" w:themeColor="text1" w:themeTint="80"/>
        </w:rPr>
        <w:t xml:space="preserve"> de los </w:t>
      </w:r>
      <w:proofErr w:type="spellStart"/>
      <w:r w:rsidRPr="00195BFD">
        <w:rPr>
          <w:rFonts w:ascii="Grandview" w:hAnsi="Grandview"/>
          <w:b/>
          <w:color w:val="7F7F7F" w:themeColor="text1" w:themeTint="80"/>
        </w:rPr>
        <w:t>titulares</w:t>
      </w:r>
      <w:proofErr w:type="spellEnd"/>
      <w:r w:rsidRPr="00195BFD">
        <w:rPr>
          <w:rFonts w:ascii="Grandview" w:hAnsi="Grandview"/>
          <w:b/>
          <w:color w:val="7F7F7F" w:themeColor="text1" w:themeTint="80"/>
        </w:rPr>
        <w:t>:</w:t>
      </w:r>
    </w:p>
    <w:p w:rsidR="0036126B" w:rsidRDefault="0036126B" w:rsidP="00F862BB">
      <w:pPr>
        <w:spacing w:after="0" w:line="240" w:lineRule="auto"/>
        <w:jc w:val="center"/>
        <w:rPr>
          <w:rFonts w:ascii="Grandview" w:hAnsi="Grandview"/>
          <w:b/>
          <w:color w:val="7F7F7F" w:themeColor="text1" w:themeTint="80"/>
        </w:rPr>
      </w:pPr>
    </w:p>
    <w:p w:rsidR="0036126B" w:rsidRDefault="0036126B" w:rsidP="00F862BB">
      <w:pPr>
        <w:spacing w:after="0" w:line="240" w:lineRule="auto"/>
        <w:jc w:val="center"/>
        <w:rPr>
          <w:rFonts w:ascii="Grandview" w:hAnsi="Grandview"/>
          <w:b/>
          <w:color w:val="7F7F7F" w:themeColor="text1" w:themeTint="80"/>
        </w:rPr>
      </w:pPr>
    </w:p>
    <w:p w:rsidR="0036126B" w:rsidRDefault="0036126B" w:rsidP="00F862BB">
      <w:pPr>
        <w:spacing w:after="0" w:line="240" w:lineRule="auto"/>
        <w:jc w:val="center"/>
        <w:rPr>
          <w:rFonts w:ascii="Grandview" w:hAnsi="Grandview"/>
          <w:b/>
          <w:color w:val="7F7F7F" w:themeColor="text1" w:themeTint="80"/>
        </w:rPr>
      </w:pPr>
    </w:p>
    <w:p w:rsidR="0036126B" w:rsidRDefault="0036126B" w:rsidP="00F862BB">
      <w:pPr>
        <w:spacing w:after="0" w:line="240" w:lineRule="auto"/>
        <w:jc w:val="center"/>
        <w:rPr>
          <w:rFonts w:ascii="Grandview" w:hAnsi="Grandview"/>
          <w:b/>
          <w:color w:val="7F7F7F" w:themeColor="text1" w:themeTint="80"/>
        </w:rPr>
      </w:pPr>
    </w:p>
    <w:p w:rsidR="0036126B" w:rsidRDefault="0036126B" w:rsidP="00F862BB">
      <w:pPr>
        <w:spacing w:after="0" w:line="240" w:lineRule="auto"/>
        <w:jc w:val="center"/>
        <w:rPr>
          <w:rFonts w:ascii="Grandview" w:hAnsi="Grandview"/>
          <w:b/>
          <w:color w:val="7F7F7F" w:themeColor="text1" w:themeTint="80"/>
        </w:rPr>
      </w:pPr>
    </w:p>
    <w:p w:rsidR="0036126B" w:rsidRDefault="0036126B" w:rsidP="00F862BB">
      <w:pPr>
        <w:spacing w:after="0" w:line="240" w:lineRule="auto"/>
        <w:jc w:val="center"/>
        <w:rPr>
          <w:rFonts w:ascii="Grandview" w:hAnsi="Grandview"/>
          <w:b/>
          <w:color w:val="7F7F7F" w:themeColor="text1" w:themeTint="80"/>
        </w:rPr>
      </w:pPr>
    </w:p>
    <w:p w:rsidR="0036126B" w:rsidRDefault="0036126B" w:rsidP="0036126B">
      <w:pPr>
        <w:pStyle w:val="NormalWeb"/>
        <w:jc w:val="center"/>
        <w:rPr>
          <w:rFonts w:ascii="Grandview" w:hAnsi="Grandview"/>
          <w:sz w:val="22"/>
          <w:szCs w:val="22"/>
        </w:rPr>
      </w:pPr>
    </w:p>
    <w:p w:rsidR="0036126B" w:rsidRDefault="0036126B" w:rsidP="0036126B">
      <w:pPr>
        <w:pStyle w:val="NormalWeb"/>
        <w:jc w:val="center"/>
        <w:rPr>
          <w:rFonts w:ascii="Grandview" w:hAnsi="Grandview"/>
          <w:color w:val="7F7F7F" w:themeColor="text1" w:themeTint="80"/>
          <w:sz w:val="22"/>
          <w:szCs w:val="22"/>
        </w:rPr>
      </w:pPr>
      <w:proofErr w:type="spellStart"/>
      <w:r w:rsidRPr="00246A57">
        <w:rPr>
          <w:rFonts w:ascii="Grandview" w:hAnsi="Grandview"/>
          <w:sz w:val="22"/>
          <w:szCs w:val="22"/>
        </w:rPr>
        <w:t>Lekua</w:t>
      </w:r>
      <w:proofErr w:type="spellEnd"/>
      <w:r w:rsidRPr="00246A57">
        <w:rPr>
          <w:rFonts w:ascii="Grandview" w:hAnsi="Grandview"/>
          <w:sz w:val="22"/>
          <w:szCs w:val="22"/>
        </w:rPr>
        <w:t xml:space="preserve"> eta data </w:t>
      </w:r>
      <w:r>
        <w:rPr>
          <w:rFonts w:ascii="Grandview" w:hAnsi="Grandview"/>
          <w:color w:val="7F7F7F" w:themeColor="text1" w:themeTint="80"/>
          <w:sz w:val="22"/>
          <w:szCs w:val="22"/>
        </w:rPr>
        <w:t>Fecha y lugar:</w:t>
      </w:r>
    </w:p>
    <w:p w:rsidR="0036126B" w:rsidRPr="00F862BB" w:rsidRDefault="0036126B" w:rsidP="00F862BB">
      <w:pPr>
        <w:spacing w:after="0" w:line="240" w:lineRule="auto"/>
        <w:jc w:val="center"/>
        <w:rPr>
          <w:rFonts w:ascii="Grandview" w:hAnsi="Grandview"/>
          <w:b/>
        </w:rPr>
      </w:pPr>
    </w:p>
    <w:p w:rsidR="004D3960" w:rsidRPr="00346099" w:rsidRDefault="004D3960" w:rsidP="00346099">
      <w:pPr>
        <w:spacing w:after="0" w:line="240" w:lineRule="auto"/>
        <w:jc w:val="both"/>
        <w:rPr>
          <w:rFonts w:ascii="Grandview" w:hAnsi="Grandview"/>
        </w:rPr>
      </w:pPr>
    </w:p>
    <w:sectPr w:rsidR="004D3960" w:rsidRPr="00346099" w:rsidSect="005B7CDA">
      <w:headerReference w:type="default" r:id="rId8"/>
      <w:footerReference w:type="default" r:id="rId9"/>
      <w:pgSz w:w="11906" w:h="16838"/>
      <w:pgMar w:top="1843" w:right="720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B1" w:rsidRDefault="007E5CB1" w:rsidP="00156DF1">
      <w:pPr>
        <w:spacing w:after="0" w:line="240" w:lineRule="auto"/>
      </w:pPr>
      <w:r>
        <w:separator/>
      </w:r>
    </w:p>
  </w:endnote>
  <w:endnote w:type="continuationSeparator" w:id="0">
    <w:p w:rsidR="007E5CB1" w:rsidRDefault="007E5CB1" w:rsidP="0015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F8" w:rsidRDefault="007C03D2" w:rsidP="00346099">
    <w:pPr>
      <w:pStyle w:val="Piedepgina"/>
      <w:tabs>
        <w:tab w:val="clear" w:pos="8504"/>
      </w:tabs>
    </w:pPr>
    <w:r>
      <w:rPr>
        <w:noProof/>
        <w:lang w:val="eu-ES" w:eastAsia="eu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-442595</wp:posOffset>
          </wp:positionV>
          <wp:extent cx="4457700" cy="1028700"/>
          <wp:effectExtent l="0" t="0" r="0" b="0"/>
          <wp:wrapNone/>
          <wp:docPr id="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099">
      <w:tab/>
    </w:r>
    <w:r w:rsidR="00346099">
      <w:tab/>
      <w:t xml:space="preserve"> </w:t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  <w:t xml:space="preserve">  </w:t>
    </w:r>
    <w:r w:rsidR="00346099">
      <w:fldChar w:fldCharType="begin"/>
    </w:r>
    <w:r w:rsidR="00346099">
      <w:instrText>PAGE   \* MERGEFORMAT</w:instrText>
    </w:r>
    <w:r w:rsidR="00346099">
      <w:fldChar w:fldCharType="separate"/>
    </w:r>
    <w:r w:rsidR="00195BFD">
      <w:rPr>
        <w:noProof/>
      </w:rPr>
      <w:t>2</w:t>
    </w:r>
    <w:r w:rsidR="0034609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B1" w:rsidRDefault="007E5CB1" w:rsidP="00156DF1">
      <w:pPr>
        <w:spacing w:after="0" w:line="240" w:lineRule="auto"/>
      </w:pPr>
      <w:r>
        <w:separator/>
      </w:r>
    </w:p>
  </w:footnote>
  <w:footnote w:type="continuationSeparator" w:id="0">
    <w:p w:rsidR="007E5CB1" w:rsidRDefault="007E5CB1" w:rsidP="0015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18" w:rsidRDefault="007C03D2" w:rsidP="004209B9">
    <w:pPr>
      <w:pStyle w:val="Encabezado"/>
    </w:pPr>
    <w:r>
      <w:rPr>
        <w:noProof/>
        <w:lang w:val="eu-ES" w:eastAsia="eu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-252730</wp:posOffset>
          </wp:positionV>
          <wp:extent cx="2364740" cy="1039495"/>
          <wp:effectExtent l="0" t="0" r="0" b="0"/>
          <wp:wrapNone/>
          <wp:docPr id="47" name="Irud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8" t="24602" r="13878" b="26543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23F8" w:rsidRDefault="009D23F8" w:rsidP="009D23F8">
    <w:pPr>
      <w:pStyle w:val="Encabezado"/>
      <w:jc w:val="right"/>
      <w:rPr>
        <w:rFonts w:ascii="Tahoma" w:hAnsi="Tahoma" w:cs="Tahoma"/>
        <w:sz w:val="24"/>
        <w:szCs w:val="24"/>
      </w:rPr>
    </w:pPr>
  </w:p>
  <w:p w:rsidR="00F903E4" w:rsidRDefault="00F903E4" w:rsidP="00146E59">
    <w:pPr>
      <w:pStyle w:val="Encabezado"/>
      <w:jc w:val="right"/>
    </w:pPr>
  </w:p>
  <w:p w:rsidR="00F903E4" w:rsidRDefault="00F903E4" w:rsidP="00146E59">
    <w:pPr>
      <w:pStyle w:val="Encabezado"/>
      <w:jc w:val="right"/>
    </w:pPr>
  </w:p>
  <w:p w:rsidR="00F903E4" w:rsidRPr="00156DF1" w:rsidRDefault="00F903E4" w:rsidP="00146E5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45718"/>
    <w:multiLevelType w:val="hybridMultilevel"/>
    <w:tmpl w:val="FD5688A2"/>
    <w:lvl w:ilvl="0" w:tplc="36745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641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B60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26F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B81D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AA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61F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A2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8DB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4A17ED"/>
    <w:multiLevelType w:val="hybridMultilevel"/>
    <w:tmpl w:val="D0A045C6"/>
    <w:lvl w:ilvl="0" w:tplc="38EC2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05539"/>
    <w:multiLevelType w:val="hybridMultilevel"/>
    <w:tmpl w:val="8A1AA19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D198C"/>
    <w:multiLevelType w:val="hybridMultilevel"/>
    <w:tmpl w:val="ED28C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70480"/>
    <w:multiLevelType w:val="hybridMultilevel"/>
    <w:tmpl w:val="C8E0B69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70FD3"/>
    <w:multiLevelType w:val="hybridMultilevel"/>
    <w:tmpl w:val="ACDAD67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B328F"/>
    <w:multiLevelType w:val="hybridMultilevel"/>
    <w:tmpl w:val="B7EE9D08"/>
    <w:lvl w:ilvl="0" w:tplc="E53E0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64B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6E6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24EC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3ABF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784F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AE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01C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C93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0320C97"/>
    <w:multiLevelType w:val="hybridMultilevel"/>
    <w:tmpl w:val="7710FAF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F3790"/>
    <w:multiLevelType w:val="hybridMultilevel"/>
    <w:tmpl w:val="F12854E2"/>
    <w:lvl w:ilvl="0" w:tplc="B784BEA2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02C9B"/>
    <w:multiLevelType w:val="hybridMultilevel"/>
    <w:tmpl w:val="BFFE2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12CAD"/>
    <w:multiLevelType w:val="hybridMultilevel"/>
    <w:tmpl w:val="62D2A73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B7F7C"/>
    <w:multiLevelType w:val="hybridMultilevel"/>
    <w:tmpl w:val="CB3C33F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86113"/>
    <w:multiLevelType w:val="hybridMultilevel"/>
    <w:tmpl w:val="A9EC33FA"/>
    <w:lvl w:ilvl="0" w:tplc="551C7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4CEA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F48E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025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E50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5E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4D4C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E6B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0A9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6D9E23F8"/>
    <w:multiLevelType w:val="hybridMultilevel"/>
    <w:tmpl w:val="7954EE1C"/>
    <w:lvl w:ilvl="0" w:tplc="0E808C22">
      <w:numFmt w:val="bullet"/>
      <w:lvlText w:val="-"/>
      <w:lvlJc w:val="left"/>
      <w:pPr>
        <w:ind w:left="720" w:hanging="360"/>
      </w:pPr>
      <w:rPr>
        <w:rFonts w:ascii="Grandview" w:eastAsia="Times New Roman" w:hAnsi="Grandview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E0B41"/>
    <w:multiLevelType w:val="hybridMultilevel"/>
    <w:tmpl w:val="DE6EE020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F65D13"/>
    <w:multiLevelType w:val="hybridMultilevel"/>
    <w:tmpl w:val="032894D2"/>
    <w:lvl w:ilvl="0" w:tplc="0E808C22">
      <w:numFmt w:val="bullet"/>
      <w:lvlText w:val="-"/>
      <w:lvlJc w:val="left"/>
      <w:pPr>
        <w:ind w:left="720" w:hanging="360"/>
      </w:pPr>
      <w:rPr>
        <w:rFonts w:ascii="Grandview" w:eastAsia="Times New Roman" w:hAnsi="Grandview" w:cs="Times New Roman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  <w:num w:numId="13">
    <w:abstractNumId w:val="14"/>
  </w:num>
  <w:num w:numId="14">
    <w:abstractNumId w:val="13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B1"/>
    <w:rsid w:val="00005D34"/>
    <w:rsid w:val="000109B4"/>
    <w:rsid w:val="00014953"/>
    <w:rsid w:val="000349C6"/>
    <w:rsid w:val="00037D8C"/>
    <w:rsid w:val="00041ACC"/>
    <w:rsid w:val="0005157C"/>
    <w:rsid w:val="00055362"/>
    <w:rsid w:val="00062233"/>
    <w:rsid w:val="00062A26"/>
    <w:rsid w:val="00075031"/>
    <w:rsid w:val="000771B3"/>
    <w:rsid w:val="00077B5E"/>
    <w:rsid w:val="00085A7E"/>
    <w:rsid w:val="000870C9"/>
    <w:rsid w:val="000A442C"/>
    <w:rsid w:val="000B2B37"/>
    <w:rsid w:val="000C4EA4"/>
    <w:rsid w:val="000D5C17"/>
    <w:rsid w:val="000E7CF3"/>
    <w:rsid w:val="000F07D3"/>
    <w:rsid w:val="000F722B"/>
    <w:rsid w:val="00103617"/>
    <w:rsid w:val="00103BC5"/>
    <w:rsid w:val="001107D0"/>
    <w:rsid w:val="00110FE3"/>
    <w:rsid w:val="00113FFC"/>
    <w:rsid w:val="001233CC"/>
    <w:rsid w:val="00130026"/>
    <w:rsid w:val="00140C08"/>
    <w:rsid w:val="00143421"/>
    <w:rsid w:val="0014696A"/>
    <w:rsid w:val="00146E59"/>
    <w:rsid w:val="00146FF0"/>
    <w:rsid w:val="00151E95"/>
    <w:rsid w:val="00153183"/>
    <w:rsid w:val="00156DF1"/>
    <w:rsid w:val="0017237D"/>
    <w:rsid w:val="001725AA"/>
    <w:rsid w:val="00175A14"/>
    <w:rsid w:val="00175C07"/>
    <w:rsid w:val="0017618D"/>
    <w:rsid w:val="0019583A"/>
    <w:rsid w:val="00195BFD"/>
    <w:rsid w:val="001A5642"/>
    <w:rsid w:val="001A590F"/>
    <w:rsid w:val="001B09AF"/>
    <w:rsid w:val="001B152A"/>
    <w:rsid w:val="001B29DF"/>
    <w:rsid w:val="001B695D"/>
    <w:rsid w:val="001E1F9C"/>
    <w:rsid w:val="001F371B"/>
    <w:rsid w:val="00200497"/>
    <w:rsid w:val="00205234"/>
    <w:rsid w:val="00215F7E"/>
    <w:rsid w:val="00220316"/>
    <w:rsid w:val="00234C33"/>
    <w:rsid w:val="002474B4"/>
    <w:rsid w:val="00264DE9"/>
    <w:rsid w:val="002651D3"/>
    <w:rsid w:val="00266593"/>
    <w:rsid w:val="00266E0C"/>
    <w:rsid w:val="0027072D"/>
    <w:rsid w:val="002751A1"/>
    <w:rsid w:val="0027665E"/>
    <w:rsid w:val="002811C2"/>
    <w:rsid w:val="002947C9"/>
    <w:rsid w:val="002A0BAC"/>
    <w:rsid w:val="002A201F"/>
    <w:rsid w:val="002B4104"/>
    <w:rsid w:val="002C291C"/>
    <w:rsid w:val="002C5831"/>
    <w:rsid w:val="002D0534"/>
    <w:rsid w:val="002D0CA2"/>
    <w:rsid w:val="002E51D6"/>
    <w:rsid w:val="002F34C3"/>
    <w:rsid w:val="002F5B91"/>
    <w:rsid w:val="00301C8E"/>
    <w:rsid w:val="00307DA3"/>
    <w:rsid w:val="00313628"/>
    <w:rsid w:val="00320E78"/>
    <w:rsid w:val="00330549"/>
    <w:rsid w:val="00331C6C"/>
    <w:rsid w:val="003369EF"/>
    <w:rsid w:val="00340053"/>
    <w:rsid w:val="00345718"/>
    <w:rsid w:val="00346099"/>
    <w:rsid w:val="00354C19"/>
    <w:rsid w:val="0036126B"/>
    <w:rsid w:val="00361366"/>
    <w:rsid w:val="00361377"/>
    <w:rsid w:val="00367657"/>
    <w:rsid w:val="00370685"/>
    <w:rsid w:val="00371701"/>
    <w:rsid w:val="00376CF3"/>
    <w:rsid w:val="003807DD"/>
    <w:rsid w:val="0038481F"/>
    <w:rsid w:val="00391561"/>
    <w:rsid w:val="00392687"/>
    <w:rsid w:val="003C1301"/>
    <w:rsid w:val="003D1DF0"/>
    <w:rsid w:val="003D54ED"/>
    <w:rsid w:val="003E578A"/>
    <w:rsid w:val="003F494A"/>
    <w:rsid w:val="003F5A34"/>
    <w:rsid w:val="00402AB5"/>
    <w:rsid w:val="00404C89"/>
    <w:rsid w:val="00417A0E"/>
    <w:rsid w:val="00417E2A"/>
    <w:rsid w:val="004209B9"/>
    <w:rsid w:val="00423579"/>
    <w:rsid w:val="004238BE"/>
    <w:rsid w:val="00436996"/>
    <w:rsid w:val="00436C24"/>
    <w:rsid w:val="004461F6"/>
    <w:rsid w:val="00446F49"/>
    <w:rsid w:val="00467B88"/>
    <w:rsid w:val="00467B89"/>
    <w:rsid w:val="004714F8"/>
    <w:rsid w:val="004847F2"/>
    <w:rsid w:val="00491BA0"/>
    <w:rsid w:val="00493BB2"/>
    <w:rsid w:val="00496C1F"/>
    <w:rsid w:val="004A099C"/>
    <w:rsid w:val="004B0559"/>
    <w:rsid w:val="004B568F"/>
    <w:rsid w:val="004C4DF2"/>
    <w:rsid w:val="004C53A4"/>
    <w:rsid w:val="004D1745"/>
    <w:rsid w:val="004D17EC"/>
    <w:rsid w:val="004D3960"/>
    <w:rsid w:val="004E7268"/>
    <w:rsid w:val="004F2BA4"/>
    <w:rsid w:val="004F7939"/>
    <w:rsid w:val="00506907"/>
    <w:rsid w:val="00527A80"/>
    <w:rsid w:val="00540432"/>
    <w:rsid w:val="00557C50"/>
    <w:rsid w:val="0056396A"/>
    <w:rsid w:val="00574755"/>
    <w:rsid w:val="005808E6"/>
    <w:rsid w:val="00582789"/>
    <w:rsid w:val="00586FDB"/>
    <w:rsid w:val="005947BC"/>
    <w:rsid w:val="005A0549"/>
    <w:rsid w:val="005B7CDA"/>
    <w:rsid w:val="005C4D63"/>
    <w:rsid w:val="005E4948"/>
    <w:rsid w:val="0060004D"/>
    <w:rsid w:val="00601199"/>
    <w:rsid w:val="00612175"/>
    <w:rsid w:val="00614385"/>
    <w:rsid w:val="006237D2"/>
    <w:rsid w:val="00623B9B"/>
    <w:rsid w:val="00627404"/>
    <w:rsid w:val="00631E04"/>
    <w:rsid w:val="00632845"/>
    <w:rsid w:val="006527C5"/>
    <w:rsid w:val="006560BD"/>
    <w:rsid w:val="00666466"/>
    <w:rsid w:val="006822E2"/>
    <w:rsid w:val="006922F2"/>
    <w:rsid w:val="006B0098"/>
    <w:rsid w:val="006C1BA5"/>
    <w:rsid w:val="006C5115"/>
    <w:rsid w:val="006C7DB1"/>
    <w:rsid w:val="006E4483"/>
    <w:rsid w:val="006F4C2E"/>
    <w:rsid w:val="006F7567"/>
    <w:rsid w:val="0070058E"/>
    <w:rsid w:val="007141CF"/>
    <w:rsid w:val="00720ED5"/>
    <w:rsid w:val="00721AD4"/>
    <w:rsid w:val="00727BB8"/>
    <w:rsid w:val="00736628"/>
    <w:rsid w:val="00744BEB"/>
    <w:rsid w:val="00754C02"/>
    <w:rsid w:val="007554D3"/>
    <w:rsid w:val="00776F4C"/>
    <w:rsid w:val="007775F7"/>
    <w:rsid w:val="0078286F"/>
    <w:rsid w:val="00793EF6"/>
    <w:rsid w:val="007A000F"/>
    <w:rsid w:val="007A652A"/>
    <w:rsid w:val="007B1068"/>
    <w:rsid w:val="007C03D2"/>
    <w:rsid w:val="007C086F"/>
    <w:rsid w:val="007C7E51"/>
    <w:rsid w:val="007D039F"/>
    <w:rsid w:val="007D2ED7"/>
    <w:rsid w:val="007D36FE"/>
    <w:rsid w:val="007E5CB1"/>
    <w:rsid w:val="007F13E4"/>
    <w:rsid w:val="007F5CAB"/>
    <w:rsid w:val="0080351E"/>
    <w:rsid w:val="0080662F"/>
    <w:rsid w:val="00821AD3"/>
    <w:rsid w:val="00831139"/>
    <w:rsid w:val="008428A4"/>
    <w:rsid w:val="00847B9C"/>
    <w:rsid w:val="00854C36"/>
    <w:rsid w:val="008610ED"/>
    <w:rsid w:val="00864378"/>
    <w:rsid w:val="00886F3F"/>
    <w:rsid w:val="00894D4F"/>
    <w:rsid w:val="008B1401"/>
    <w:rsid w:val="008C5716"/>
    <w:rsid w:val="008C63EB"/>
    <w:rsid w:val="008D7514"/>
    <w:rsid w:val="008F3FC6"/>
    <w:rsid w:val="00902111"/>
    <w:rsid w:val="009025DE"/>
    <w:rsid w:val="009079A9"/>
    <w:rsid w:val="0094148E"/>
    <w:rsid w:val="009433FE"/>
    <w:rsid w:val="00946546"/>
    <w:rsid w:val="00947220"/>
    <w:rsid w:val="00952017"/>
    <w:rsid w:val="00955800"/>
    <w:rsid w:val="00955E11"/>
    <w:rsid w:val="009560AA"/>
    <w:rsid w:val="00970659"/>
    <w:rsid w:val="009861B3"/>
    <w:rsid w:val="00987BDE"/>
    <w:rsid w:val="00990338"/>
    <w:rsid w:val="0099162C"/>
    <w:rsid w:val="00993618"/>
    <w:rsid w:val="00996465"/>
    <w:rsid w:val="009976A8"/>
    <w:rsid w:val="009B0E3F"/>
    <w:rsid w:val="009B1227"/>
    <w:rsid w:val="009C36C4"/>
    <w:rsid w:val="009C4938"/>
    <w:rsid w:val="009D23F8"/>
    <w:rsid w:val="009D3FB8"/>
    <w:rsid w:val="009E2C61"/>
    <w:rsid w:val="009F1862"/>
    <w:rsid w:val="00A021B4"/>
    <w:rsid w:val="00A032F0"/>
    <w:rsid w:val="00A04251"/>
    <w:rsid w:val="00A07E86"/>
    <w:rsid w:val="00A1517A"/>
    <w:rsid w:val="00A2035F"/>
    <w:rsid w:val="00A2161C"/>
    <w:rsid w:val="00A2530F"/>
    <w:rsid w:val="00A337BC"/>
    <w:rsid w:val="00A36E5F"/>
    <w:rsid w:val="00A4425B"/>
    <w:rsid w:val="00A4750E"/>
    <w:rsid w:val="00A60207"/>
    <w:rsid w:val="00A73FBD"/>
    <w:rsid w:val="00A77564"/>
    <w:rsid w:val="00A90294"/>
    <w:rsid w:val="00A9204D"/>
    <w:rsid w:val="00AA1459"/>
    <w:rsid w:val="00AA484E"/>
    <w:rsid w:val="00AA6893"/>
    <w:rsid w:val="00AB5877"/>
    <w:rsid w:val="00AB609C"/>
    <w:rsid w:val="00AB6840"/>
    <w:rsid w:val="00AC0A2E"/>
    <w:rsid w:val="00AD39EF"/>
    <w:rsid w:val="00AD7556"/>
    <w:rsid w:val="00AD797C"/>
    <w:rsid w:val="00AE2BC3"/>
    <w:rsid w:val="00AF4F87"/>
    <w:rsid w:val="00AF5573"/>
    <w:rsid w:val="00AF69DD"/>
    <w:rsid w:val="00B03587"/>
    <w:rsid w:val="00B0444D"/>
    <w:rsid w:val="00B05454"/>
    <w:rsid w:val="00B07E18"/>
    <w:rsid w:val="00B1113C"/>
    <w:rsid w:val="00B13B50"/>
    <w:rsid w:val="00B13DEC"/>
    <w:rsid w:val="00B16BC9"/>
    <w:rsid w:val="00B325C1"/>
    <w:rsid w:val="00B32C11"/>
    <w:rsid w:val="00B32FAE"/>
    <w:rsid w:val="00B54096"/>
    <w:rsid w:val="00B73FA8"/>
    <w:rsid w:val="00B76E1D"/>
    <w:rsid w:val="00B76F67"/>
    <w:rsid w:val="00B82D92"/>
    <w:rsid w:val="00B84DE1"/>
    <w:rsid w:val="00B90A80"/>
    <w:rsid w:val="00B951FB"/>
    <w:rsid w:val="00BA0BF7"/>
    <w:rsid w:val="00BA319B"/>
    <w:rsid w:val="00BC41DA"/>
    <w:rsid w:val="00BC4FEE"/>
    <w:rsid w:val="00BD03BE"/>
    <w:rsid w:val="00BD2C0C"/>
    <w:rsid w:val="00BD7969"/>
    <w:rsid w:val="00BD7E51"/>
    <w:rsid w:val="00BE0B61"/>
    <w:rsid w:val="00BE383B"/>
    <w:rsid w:val="00C042ED"/>
    <w:rsid w:val="00C12D22"/>
    <w:rsid w:val="00C14032"/>
    <w:rsid w:val="00C15EC0"/>
    <w:rsid w:val="00C666F6"/>
    <w:rsid w:val="00C67E62"/>
    <w:rsid w:val="00C77D23"/>
    <w:rsid w:val="00C82753"/>
    <w:rsid w:val="00C86B06"/>
    <w:rsid w:val="00C970BA"/>
    <w:rsid w:val="00C97450"/>
    <w:rsid w:val="00CC101F"/>
    <w:rsid w:val="00CC3864"/>
    <w:rsid w:val="00CC5853"/>
    <w:rsid w:val="00CC71DF"/>
    <w:rsid w:val="00CD1069"/>
    <w:rsid w:val="00CD32BF"/>
    <w:rsid w:val="00CD3994"/>
    <w:rsid w:val="00CD5975"/>
    <w:rsid w:val="00CF7BE7"/>
    <w:rsid w:val="00D02AEF"/>
    <w:rsid w:val="00D16D61"/>
    <w:rsid w:val="00D2661D"/>
    <w:rsid w:val="00D32D5D"/>
    <w:rsid w:val="00D46FDB"/>
    <w:rsid w:val="00D51921"/>
    <w:rsid w:val="00D60E36"/>
    <w:rsid w:val="00D63961"/>
    <w:rsid w:val="00D74DFB"/>
    <w:rsid w:val="00D85F4B"/>
    <w:rsid w:val="00D90780"/>
    <w:rsid w:val="00D91354"/>
    <w:rsid w:val="00D93670"/>
    <w:rsid w:val="00D954C4"/>
    <w:rsid w:val="00DA587B"/>
    <w:rsid w:val="00DB5E74"/>
    <w:rsid w:val="00DC18C4"/>
    <w:rsid w:val="00DC25E1"/>
    <w:rsid w:val="00DC7020"/>
    <w:rsid w:val="00DC7D13"/>
    <w:rsid w:val="00DC7DFC"/>
    <w:rsid w:val="00DD4D9B"/>
    <w:rsid w:val="00DD675C"/>
    <w:rsid w:val="00DE3D95"/>
    <w:rsid w:val="00DE5F48"/>
    <w:rsid w:val="00DF1882"/>
    <w:rsid w:val="00DF45BA"/>
    <w:rsid w:val="00DF52BC"/>
    <w:rsid w:val="00E00010"/>
    <w:rsid w:val="00E0018A"/>
    <w:rsid w:val="00E0142F"/>
    <w:rsid w:val="00E02CD7"/>
    <w:rsid w:val="00E03D00"/>
    <w:rsid w:val="00E13E54"/>
    <w:rsid w:val="00E155E4"/>
    <w:rsid w:val="00E228DE"/>
    <w:rsid w:val="00E23882"/>
    <w:rsid w:val="00E3065A"/>
    <w:rsid w:val="00E32462"/>
    <w:rsid w:val="00E35D7A"/>
    <w:rsid w:val="00E424C6"/>
    <w:rsid w:val="00E43232"/>
    <w:rsid w:val="00E440BB"/>
    <w:rsid w:val="00E4459F"/>
    <w:rsid w:val="00E64215"/>
    <w:rsid w:val="00E8695E"/>
    <w:rsid w:val="00E87DF5"/>
    <w:rsid w:val="00E9290D"/>
    <w:rsid w:val="00E936A3"/>
    <w:rsid w:val="00E938BB"/>
    <w:rsid w:val="00E95779"/>
    <w:rsid w:val="00EA7640"/>
    <w:rsid w:val="00EE60C0"/>
    <w:rsid w:val="00EF18A8"/>
    <w:rsid w:val="00EF7415"/>
    <w:rsid w:val="00F03061"/>
    <w:rsid w:val="00F1113B"/>
    <w:rsid w:val="00F1349B"/>
    <w:rsid w:val="00F322D9"/>
    <w:rsid w:val="00F36B0F"/>
    <w:rsid w:val="00F37E36"/>
    <w:rsid w:val="00F505F6"/>
    <w:rsid w:val="00F579B3"/>
    <w:rsid w:val="00F67A86"/>
    <w:rsid w:val="00F74852"/>
    <w:rsid w:val="00F771E2"/>
    <w:rsid w:val="00F809E2"/>
    <w:rsid w:val="00F84416"/>
    <w:rsid w:val="00F8496B"/>
    <w:rsid w:val="00F862BB"/>
    <w:rsid w:val="00F903E4"/>
    <w:rsid w:val="00F91D43"/>
    <w:rsid w:val="00FA77A4"/>
    <w:rsid w:val="00FB1704"/>
    <w:rsid w:val="00FB71BE"/>
    <w:rsid w:val="00FC60C6"/>
    <w:rsid w:val="00FE6EB6"/>
    <w:rsid w:val="00FF34E2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524959E-77DF-4650-9DA5-A81D02A6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0BD"/>
    <w:pPr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C77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DF1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semiHidden/>
    <w:rsid w:val="00156D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6DF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56DF1"/>
  </w:style>
  <w:style w:type="paragraph" w:styleId="Piedepgina">
    <w:name w:val="footer"/>
    <w:basedOn w:val="Normal"/>
    <w:link w:val="PiedepginaCar"/>
    <w:uiPriority w:val="99"/>
    <w:unhideWhenUsed/>
    <w:rsid w:val="00156DF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6DF1"/>
  </w:style>
  <w:style w:type="table" w:styleId="Tablaconcuadrcula">
    <w:name w:val="Table Grid"/>
    <w:basedOn w:val="Tablanormal"/>
    <w:uiPriority w:val="59"/>
    <w:rsid w:val="00156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1E1F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1F9C"/>
    <w:pPr>
      <w:spacing w:after="200"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1E1F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1F9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1F9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E7CF3"/>
    <w:pPr>
      <w:spacing w:after="0" w:line="240" w:lineRule="auto"/>
      <w:ind w:left="720"/>
      <w:contextualSpacing/>
    </w:pPr>
    <w:rPr>
      <w:rFonts w:eastAsia="Times New Roman"/>
      <w:lang w:val="es-ES"/>
    </w:rPr>
  </w:style>
  <w:style w:type="paragraph" w:customStyle="1" w:styleId="Zerrenda-paragrafoa1">
    <w:name w:val="Zerrenda-paragrafoa1"/>
    <w:basedOn w:val="Normal"/>
    <w:rsid w:val="000E7CF3"/>
    <w:pPr>
      <w:suppressAutoHyphens/>
      <w:autoSpaceDN w:val="0"/>
      <w:spacing w:after="0" w:line="240" w:lineRule="auto"/>
      <w:ind w:left="720"/>
      <w:textAlignment w:val="baseline"/>
    </w:pPr>
  </w:style>
  <w:style w:type="character" w:styleId="Hipervnculo">
    <w:name w:val="Hyperlink"/>
    <w:uiPriority w:val="99"/>
    <w:unhideWhenUsed/>
    <w:rsid w:val="00467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4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_tradnl"/>
    </w:rPr>
  </w:style>
  <w:style w:type="character" w:styleId="Textoennegrita">
    <w:name w:val="Strong"/>
    <w:uiPriority w:val="22"/>
    <w:qFormat/>
    <w:rsid w:val="00527A80"/>
    <w:rPr>
      <w:b/>
      <w:bCs/>
    </w:rPr>
  </w:style>
  <w:style w:type="paragraph" w:styleId="Sinespaciado">
    <w:name w:val="No Spacing"/>
    <w:basedOn w:val="Normal"/>
    <w:uiPriority w:val="1"/>
    <w:qFormat/>
    <w:rsid w:val="00AE2BC3"/>
    <w:pPr>
      <w:spacing w:after="0" w:line="240" w:lineRule="auto"/>
    </w:pPr>
    <w:rPr>
      <w:rFonts w:cs="Calibri"/>
      <w:lang w:val="es-ES"/>
    </w:rPr>
  </w:style>
  <w:style w:type="character" w:customStyle="1" w:styleId="Ttulo1Car">
    <w:name w:val="Título 1 Car"/>
    <w:link w:val="Ttulo1"/>
    <w:uiPriority w:val="9"/>
    <w:rsid w:val="00C77D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9976A8"/>
    <w:pPr>
      <w:suppressAutoHyphens/>
      <w:autoSpaceDN w:val="0"/>
      <w:spacing w:after="160" w:line="256" w:lineRule="auto"/>
      <w:textAlignment w:val="baseline"/>
    </w:pPr>
    <w:rPr>
      <w:rFonts w:eastAsia="SimSun" w:cs="F"/>
      <w:kern w:val="3"/>
      <w:sz w:val="22"/>
      <w:szCs w:val="22"/>
      <w:lang w:val="fr-FR" w:eastAsia="en-US"/>
    </w:rPr>
  </w:style>
  <w:style w:type="paragraph" w:customStyle="1" w:styleId="ONATIKOUDALA">
    <w:name w:val="ONATIKO UDALA"/>
    <w:basedOn w:val="Normal"/>
    <w:rsid w:val="00D74DFB"/>
    <w:pPr>
      <w:suppressAutoHyphens/>
      <w:spacing w:after="0" w:line="240" w:lineRule="auto"/>
      <w:jc w:val="both"/>
    </w:pPr>
    <w:rPr>
      <w:rFonts w:ascii="Trebuchet MS" w:eastAsia="Cambria" w:hAnsi="Trebuchet MS" w:cs="Trebuchet MS"/>
      <w:lang w:val="es-ES_tradnl" w:eastAsia="ar-SA"/>
    </w:rPr>
  </w:style>
  <w:style w:type="paragraph" w:styleId="Textoindependiente">
    <w:name w:val="Body Text"/>
    <w:basedOn w:val="Normal"/>
    <w:link w:val="TextoindependienteCar"/>
    <w:rsid w:val="00D74DFB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D74DFB"/>
    <w:rPr>
      <w:rFonts w:ascii="Arial" w:eastAsia="Times New Roman" w:hAnsi="Arial" w:cs="Arial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7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3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810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12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46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19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177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89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68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15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83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75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2F0DA8-1450-4EA9-8BAF-20C0AD35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Larrañaga Goenaga</dc:creator>
  <cp:keywords/>
  <dc:description/>
  <cp:lastModifiedBy>Ane Larrañaga Goenaga</cp:lastModifiedBy>
  <cp:revision>36</cp:revision>
  <cp:lastPrinted>2025-03-18T07:41:00Z</cp:lastPrinted>
  <dcterms:created xsi:type="dcterms:W3CDTF">2026-02-11T12:52:00Z</dcterms:created>
  <dcterms:modified xsi:type="dcterms:W3CDTF">2026-06-23T10:48:00Z</dcterms:modified>
</cp:coreProperties>
</file>